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8B" w:rsidRPr="005C6D46" w:rsidRDefault="00B641EB" w:rsidP="00B641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6D46">
        <w:rPr>
          <w:rFonts w:ascii="Times New Roman" w:hAnsi="Times New Roman" w:cs="Times New Roman"/>
          <w:sz w:val="24"/>
          <w:szCs w:val="24"/>
          <w:lang w:val="tg-Cyrl-TJ"/>
        </w:rPr>
        <w:t>П</w:t>
      </w:r>
      <w:r w:rsidR="00756387" w:rsidRPr="005C6D46">
        <w:rPr>
          <w:rFonts w:ascii="Times New Roman" w:hAnsi="Times New Roman" w:cs="Times New Roman"/>
          <w:sz w:val="24"/>
          <w:szCs w:val="24"/>
          <w:lang w:val="tg-Cyrl-TJ"/>
        </w:rPr>
        <w:t>лан научно-исследовательских работ</w:t>
      </w:r>
      <w:r w:rsidR="00756387" w:rsidRPr="005C6D46">
        <w:rPr>
          <w:rFonts w:ascii="Times New Roman" w:hAnsi="Times New Roman" w:cs="Times New Roman"/>
          <w:sz w:val="24"/>
          <w:szCs w:val="24"/>
        </w:rPr>
        <w:t xml:space="preserve"> кафедры функционального анализа и дифференц</w:t>
      </w:r>
      <w:r w:rsidR="00756387">
        <w:rPr>
          <w:rFonts w:ascii="Times New Roman" w:hAnsi="Times New Roman" w:cs="Times New Roman"/>
          <w:sz w:val="24"/>
          <w:szCs w:val="24"/>
        </w:rPr>
        <w:t>иальных уравнений на 2021-2025гг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00"/>
        <w:gridCol w:w="2821"/>
        <w:gridCol w:w="993"/>
        <w:gridCol w:w="992"/>
        <w:gridCol w:w="1984"/>
        <w:gridCol w:w="2977"/>
        <w:gridCol w:w="2977"/>
      </w:tblGrid>
      <w:tr w:rsidR="00B641EB" w:rsidRPr="005C6D46" w:rsidTr="001F5126">
        <w:trPr>
          <w:trHeight w:val="418"/>
        </w:trPr>
        <w:tc>
          <w:tcPr>
            <w:tcW w:w="3700" w:type="dxa"/>
            <w:vMerge w:val="restart"/>
          </w:tcPr>
          <w:bookmarkEnd w:id="0"/>
          <w:p w:rsidR="00B641EB" w:rsidRPr="005C6D46" w:rsidRDefault="00B641EB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проблемы, наименование темы, содержания этапов планируемого периода</w:t>
            </w:r>
          </w:p>
        </w:tc>
        <w:tc>
          <w:tcPr>
            <w:tcW w:w="2821" w:type="dxa"/>
            <w:vMerge w:val="restart"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Ф.И.О., ученая степень научного руководителя</w:t>
            </w:r>
          </w:p>
        </w:tc>
        <w:tc>
          <w:tcPr>
            <w:tcW w:w="1985" w:type="dxa"/>
            <w:gridSpan w:val="2"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  <w:vMerge w:val="restart"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B641EB" w:rsidRPr="005C6D46" w:rsidRDefault="002336BE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(соответствующие подразделения</w:t>
            </w:r>
          </w:p>
        </w:tc>
        <w:tc>
          <w:tcPr>
            <w:tcW w:w="2977" w:type="dxa"/>
            <w:vMerge w:val="restart"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  <w:vMerge w:val="restart"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результатов исследований в производстве, научной и учебной деятельности</w:t>
            </w:r>
          </w:p>
        </w:tc>
      </w:tr>
      <w:tr w:rsidR="00782385" w:rsidRPr="005C6D46" w:rsidTr="001F5126">
        <w:trPr>
          <w:trHeight w:val="967"/>
        </w:trPr>
        <w:tc>
          <w:tcPr>
            <w:tcW w:w="3700" w:type="dxa"/>
            <w:vMerge/>
          </w:tcPr>
          <w:p w:rsidR="00B641EB" w:rsidRPr="005C6D46" w:rsidRDefault="00B641EB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B641EB" w:rsidRPr="005C6D46" w:rsidRDefault="00174002" w:rsidP="0017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41EB" w:rsidRPr="005C6D46" w:rsidRDefault="00B641EB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02" w:rsidRPr="005C6D46" w:rsidTr="001F5126">
        <w:tc>
          <w:tcPr>
            <w:tcW w:w="3700" w:type="dxa"/>
          </w:tcPr>
          <w:p w:rsidR="00174002" w:rsidRPr="005C6D46" w:rsidRDefault="00174002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4002" w:rsidRPr="005C6D46" w:rsidTr="001F5126">
        <w:tc>
          <w:tcPr>
            <w:tcW w:w="3700" w:type="dxa"/>
          </w:tcPr>
          <w:p w:rsidR="00174002" w:rsidRPr="005C6D46" w:rsidRDefault="00174002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="00530DB9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Линейный функциональны</w:t>
            </w:r>
            <w:r w:rsidR="00761379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й анализ и применения</w:t>
            </w:r>
          </w:p>
          <w:p w:rsidR="000E67FF" w:rsidRPr="005C6D46" w:rsidRDefault="00174002" w:rsidP="000E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E67FF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:</w:t>
            </w:r>
            <w:r w:rsidR="000E67FF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Краевые задачи</w:t>
            </w:r>
            <w:r w:rsidR="000E67FF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для дифференциальных и интегро- дифференциальных уравнений, сингулярные интегральные уравнения и </w:t>
            </w:r>
            <w:r w:rsidR="000E67FF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наилучшие приближения функций 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>в нормированных пространствах</w:t>
            </w:r>
            <w:r w:rsidR="000E67FF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 </w:t>
            </w:r>
          </w:p>
          <w:p w:rsidR="00530DB9" w:rsidRPr="005C6D46" w:rsidRDefault="00530DB9" w:rsidP="000E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4002" w:rsidRPr="005C6D46" w:rsidRDefault="00174002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C" w:rsidRPr="005C6D46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C" w:rsidRPr="005C6D46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C" w:rsidRPr="005C6D46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C" w:rsidRPr="005C6D46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Илолов М.,</w:t>
            </w:r>
          </w:p>
          <w:p w:rsidR="0044031C" w:rsidRPr="005C6D46" w:rsidRDefault="00AD48DE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Дж</w:t>
            </w:r>
            <w:r w:rsidR="0044031C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ангибеков Г.,</w:t>
            </w:r>
          </w:p>
          <w:p w:rsidR="0044031C" w:rsidRPr="005C6D46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Шабозов М.Ш.</w:t>
            </w:r>
          </w:p>
          <w:p w:rsidR="0044031C" w:rsidRPr="005C6D46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993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02" w:rsidRPr="005C6D46" w:rsidTr="001F5126">
        <w:tc>
          <w:tcPr>
            <w:tcW w:w="3700" w:type="dxa"/>
          </w:tcPr>
          <w:p w:rsidR="00174002" w:rsidRDefault="00145140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7DC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55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Абстрактные эволюционные уравнения и включения с дробными порядками производной и их 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>приложения в системах с памятью</w:t>
            </w:r>
          </w:p>
          <w:p w:rsidR="00761379" w:rsidRPr="005C6D46" w:rsidRDefault="00761379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4002" w:rsidRPr="005C6D46" w:rsidRDefault="00530DB9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Илолов М. -</w:t>
            </w:r>
          </w:p>
          <w:p w:rsidR="00530DB9" w:rsidRPr="005C6D46" w:rsidRDefault="00530DB9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д. ф. – м. н., проф. академик НАН Таджикистан</w:t>
            </w:r>
          </w:p>
        </w:tc>
        <w:tc>
          <w:tcPr>
            <w:tcW w:w="993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174002" w:rsidRPr="005C6D46" w:rsidRDefault="00145140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65B08" w:rsidRPr="005C6D46" w:rsidRDefault="00365B08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74002" w:rsidRPr="005C6D46" w:rsidRDefault="00145140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4002" w:rsidRPr="005C6D46" w:rsidRDefault="00174002" w:rsidP="00B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85" w:rsidRPr="005C6D46" w:rsidTr="001F5126">
        <w:tc>
          <w:tcPr>
            <w:tcW w:w="3700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дифференциальные уравнения дробного порядка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банаховом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821" w:type="dxa"/>
          </w:tcPr>
          <w:p w:rsidR="003D6E52" w:rsidRDefault="00782385" w:rsidP="003D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акад. Илолов М.,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385" w:rsidRPr="005C6D46" w:rsidRDefault="0038678B" w:rsidP="003D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док.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385" w:rsidRPr="005C6D46">
              <w:rPr>
                <w:rFonts w:ascii="Times New Roman" w:hAnsi="Times New Roman" w:cs="Times New Roman"/>
                <w:sz w:val="24"/>
                <w:szCs w:val="24"/>
              </w:rPr>
              <w:t>Расули</w:t>
            </w:r>
            <w:proofErr w:type="spellEnd"/>
            <w:r w:rsidR="00782385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</w:t>
            </w:r>
            <w:proofErr w:type="spellStart"/>
            <w:r w:rsidR="00782385" w:rsidRPr="005C6D46">
              <w:rPr>
                <w:rFonts w:ascii="Times New Roman" w:hAnsi="Times New Roman" w:cs="Times New Roman"/>
                <w:sz w:val="24"/>
                <w:szCs w:val="24"/>
              </w:rPr>
              <w:t>Рахматов</w:t>
            </w:r>
            <w:proofErr w:type="spellEnd"/>
            <w:r w:rsidR="00782385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993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82385" w:rsidRPr="005C6D46" w:rsidRDefault="00782385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82385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385" w:rsidRPr="005C6D46" w:rsidRDefault="00782385" w:rsidP="0076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Установление условия разрешимости функционально-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ференциальное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в </w:t>
            </w:r>
            <w:r w:rsidR="002D2824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анаховом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977" w:type="dxa"/>
          </w:tcPr>
          <w:p w:rsidR="00782385" w:rsidRPr="005C6D46" w:rsidRDefault="00AE567C" w:rsidP="0076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м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огу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</w:rPr>
              <w:t>т быть применены при анализе динамики процессов в реологических и других фрактальных сред</w:t>
            </w:r>
          </w:p>
        </w:tc>
      </w:tr>
      <w:tr w:rsidR="00782385" w:rsidRPr="005C6D46" w:rsidTr="001F5126">
        <w:tc>
          <w:tcPr>
            <w:tcW w:w="3700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устойчивости и асимптотической устойчив</w:t>
            </w:r>
            <w:r w:rsidR="002336B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функционально-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циальных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дробного порядка.</w:t>
            </w:r>
          </w:p>
        </w:tc>
        <w:tc>
          <w:tcPr>
            <w:tcW w:w="2821" w:type="dxa"/>
          </w:tcPr>
          <w:p w:rsidR="00761379" w:rsidRDefault="003D6E52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Илолов М.</w:t>
            </w:r>
          </w:p>
          <w:p w:rsidR="00782385" w:rsidRPr="005C6D46" w:rsidRDefault="00782385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82385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82385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Нахождение признаков устойчивости и асимптотической устойчивости решений</w:t>
            </w:r>
          </w:p>
        </w:tc>
        <w:tc>
          <w:tcPr>
            <w:tcW w:w="2977" w:type="dxa"/>
          </w:tcPr>
          <w:p w:rsidR="00782385" w:rsidRPr="005C6D46" w:rsidRDefault="00AE567C" w:rsidP="00AD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м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огу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</w:rPr>
              <w:t>т быть применены при анализе динамики процессов в реологич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>еских и других фрактальных сред</w:t>
            </w:r>
          </w:p>
        </w:tc>
      </w:tr>
      <w:tr w:rsidR="00782385" w:rsidRPr="005C6D46" w:rsidTr="001F5126">
        <w:tc>
          <w:tcPr>
            <w:tcW w:w="3700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Стохастических дифференциальные дробного порядка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банаховом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</w:t>
            </w:r>
          </w:p>
        </w:tc>
        <w:tc>
          <w:tcPr>
            <w:tcW w:w="2821" w:type="dxa"/>
          </w:tcPr>
          <w:p w:rsidR="00761379" w:rsidRDefault="0038678B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Илолов М.</w:t>
            </w:r>
          </w:p>
          <w:p w:rsidR="00782385" w:rsidRPr="005C6D46" w:rsidRDefault="00782385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782385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Установление условий существования стационарных решений стохастических уравнений</w:t>
            </w:r>
          </w:p>
        </w:tc>
        <w:tc>
          <w:tcPr>
            <w:tcW w:w="2977" w:type="dxa"/>
          </w:tcPr>
          <w:p w:rsidR="00782385" w:rsidRPr="005C6D46" w:rsidRDefault="00B316CB" w:rsidP="00AD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м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огу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</w:rPr>
              <w:t>т быть применены при анализе динамики процессов в реологич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>еских и других фрактальных сред</w:t>
            </w:r>
          </w:p>
        </w:tc>
      </w:tr>
      <w:tr w:rsidR="00782385" w:rsidRPr="005C6D46" w:rsidTr="001F5126">
        <w:tc>
          <w:tcPr>
            <w:tcW w:w="3700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Стохастических дифференциальные включения дробного порядка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банаховом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</w:t>
            </w:r>
          </w:p>
        </w:tc>
        <w:tc>
          <w:tcPr>
            <w:tcW w:w="2821" w:type="dxa"/>
          </w:tcPr>
          <w:p w:rsidR="00761379" w:rsidRDefault="00782385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E52">
              <w:rPr>
                <w:rFonts w:ascii="Times New Roman" w:hAnsi="Times New Roman" w:cs="Times New Roman"/>
                <w:sz w:val="24"/>
                <w:szCs w:val="24"/>
              </w:rPr>
              <w:t>лолов М.</w:t>
            </w:r>
          </w:p>
          <w:p w:rsidR="00782385" w:rsidRPr="005C6D46" w:rsidRDefault="00782385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65B08" w:rsidRPr="005C6D46" w:rsidRDefault="00365B08" w:rsidP="003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82385" w:rsidRPr="005C6D46" w:rsidRDefault="00782385" w:rsidP="003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5B08" w:rsidRPr="005C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Нахождение условий существования многозначных решений стохастических уравнений</w:t>
            </w:r>
          </w:p>
        </w:tc>
        <w:tc>
          <w:tcPr>
            <w:tcW w:w="2977" w:type="dxa"/>
          </w:tcPr>
          <w:p w:rsidR="00782385" w:rsidRPr="005C6D46" w:rsidRDefault="00B316CB" w:rsidP="00AD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м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огу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 xml:space="preserve">т найти применения 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</w:rPr>
              <w:t>при анализе макроэкономиче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>ских многозначных характеристик</w:t>
            </w:r>
          </w:p>
        </w:tc>
      </w:tr>
      <w:tr w:rsidR="00782385" w:rsidRPr="005C6D46" w:rsidTr="001F5126">
        <w:tc>
          <w:tcPr>
            <w:tcW w:w="3700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5.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Интегро-дифференциальные уравн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банаховом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с целыми и дробными порядками производной</w:t>
            </w:r>
          </w:p>
        </w:tc>
        <w:tc>
          <w:tcPr>
            <w:tcW w:w="2821" w:type="dxa"/>
          </w:tcPr>
          <w:p w:rsidR="00761379" w:rsidRDefault="0044031C" w:rsidP="007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Илолов М.</w:t>
            </w:r>
          </w:p>
          <w:p w:rsidR="00782385" w:rsidRPr="005C6D46" w:rsidRDefault="00782385" w:rsidP="003D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2385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782385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782385" w:rsidRPr="005C6D46" w:rsidRDefault="00782385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385" w:rsidRPr="005C6D46" w:rsidRDefault="0078238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Условия разрешимости интегро-дифференциальные уравнения</w:t>
            </w:r>
          </w:p>
        </w:tc>
        <w:tc>
          <w:tcPr>
            <w:tcW w:w="2977" w:type="dxa"/>
          </w:tcPr>
          <w:p w:rsidR="00782385" w:rsidRPr="005C6D46" w:rsidRDefault="00B316CB" w:rsidP="0076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AD48DE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="00761379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огу</w:t>
            </w:r>
            <w:r w:rsidR="0041425B" w:rsidRPr="005C6D46">
              <w:rPr>
                <w:rFonts w:ascii="Times New Roman" w:hAnsi="Times New Roman" w:cs="Times New Roman"/>
                <w:sz w:val="24"/>
                <w:szCs w:val="24"/>
              </w:rPr>
              <w:t>т быть применены при анализе динамики процессов в реологич</w:t>
            </w:r>
            <w:r w:rsidR="00761379">
              <w:rPr>
                <w:rFonts w:ascii="Times New Roman" w:hAnsi="Times New Roman" w:cs="Times New Roman"/>
                <w:sz w:val="24"/>
                <w:szCs w:val="24"/>
              </w:rPr>
              <w:t>еских и других фрактальных сред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 </w:t>
            </w:r>
            <w:r w:rsidRPr="003D6E5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некоторых краевых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</w:t>
            </w:r>
          </w:p>
        </w:tc>
        <w:tc>
          <w:tcPr>
            <w:tcW w:w="2821" w:type="dxa"/>
          </w:tcPr>
          <w:p w:rsidR="004E79B8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краевых задач, коэффициенты которых имеют особенность</w:t>
            </w:r>
          </w:p>
        </w:tc>
        <w:tc>
          <w:tcPr>
            <w:tcW w:w="2977" w:type="dxa"/>
          </w:tcPr>
          <w:p w:rsidR="004E79B8" w:rsidRDefault="00B316CB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Pr="00A2707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r w:rsidRPr="003D6E52">
              <w:rPr>
                <w:rFonts w:ascii="Times New Roman Tj" w:hAnsi="Times New Roman Tj"/>
                <w:sz w:val="24"/>
                <w:szCs w:val="24"/>
              </w:rPr>
              <w:t>равнения второго порядка и её функция Грина</w:t>
            </w:r>
          </w:p>
          <w:p w:rsidR="003818C4" w:rsidRPr="005C6D46" w:rsidRDefault="003818C4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AE567C">
              <w:rPr>
                <w:rFonts w:ascii="Times New Roman" w:hAnsi="Times New Roman" w:cs="Times New Roman"/>
                <w:sz w:val="24"/>
                <w:szCs w:val="24"/>
              </w:rPr>
              <w:t xml:space="preserve">ождение условия разрешимости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явные решение уравнения</w:t>
            </w:r>
          </w:p>
        </w:tc>
        <w:tc>
          <w:tcPr>
            <w:tcW w:w="2977" w:type="dxa"/>
          </w:tcPr>
          <w:p w:rsidR="004E79B8" w:rsidRDefault="00B316CB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Pr="003D6E5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3D6E52">
              <w:rPr>
                <w:rFonts w:ascii="Times New Roman Tj" w:hAnsi="Times New Roman Tj"/>
                <w:sz w:val="24"/>
                <w:szCs w:val="24"/>
              </w:rPr>
              <w:t xml:space="preserve"> линейного дифференциального уравнения 4-го порядка </w:t>
            </w:r>
          </w:p>
          <w:p w:rsidR="003818C4" w:rsidRPr="005C6D46" w:rsidRDefault="003818C4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условия разрешимости и  получить решение  в явном виде</w:t>
            </w:r>
          </w:p>
        </w:tc>
        <w:tc>
          <w:tcPr>
            <w:tcW w:w="2977" w:type="dxa"/>
          </w:tcPr>
          <w:p w:rsidR="004E79B8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1F5126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Исследование </w:t>
            </w:r>
            <w:r w:rsidRPr="003D6E52">
              <w:rPr>
                <w:rFonts w:ascii="Times New Roman Tj" w:hAnsi="Times New Roman Tj"/>
                <w:sz w:val="24"/>
                <w:szCs w:val="24"/>
              </w:rPr>
              <w:t xml:space="preserve"> новорожденности</w:t>
            </w:r>
            <w:proofErr w:type="gramEnd"/>
            <w:r w:rsidRPr="003D6E52">
              <w:rPr>
                <w:rFonts w:ascii="Times New Roman Tj" w:hAnsi="Times New Roman Tj"/>
                <w:sz w:val="24"/>
                <w:szCs w:val="24"/>
              </w:rPr>
              <w:t xml:space="preserve"> краевой задачи для дифференциального уравнения 4-го порядка на графе-цепочке</w:t>
            </w:r>
          </w:p>
          <w:p w:rsidR="003818C4" w:rsidRPr="005C6D46" w:rsidRDefault="003818C4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теории обыкновенных дифференциальных уравнений 4-го порядка </w:t>
            </w:r>
            <w:r w:rsidRPr="003D6E52">
              <w:rPr>
                <w:rFonts w:ascii="Times New Roman Tj" w:hAnsi="Times New Roman Tj"/>
                <w:sz w:val="24"/>
                <w:szCs w:val="24"/>
              </w:rPr>
              <w:t>на графе-цепочке</w:t>
            </w:r>
          </w:p>
        </w:tc>
        <w:tc>
          <w:tcPr>
            <w:tcW w:w="2977" w:type="dxa"/>
          </w:tcPr>
          <w:p w:rsidR="004E79B8" w:rsidRDefault="00B316CB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5. </w:t>
            </w:r>
            <w:r w:rsidRPr="00A27073">
              <w:rPr>
                <w:rFonts w:ascii="Times New Roman" w:hAnsi="Times New Roman" w:cs="Times New Roman"/>
                <w:sz w:val="24"/>
                <w:szCs w:val="24"/>
              </w:rPr>
              <w:t>Исследование в области краевых задач с особыми коэффициентами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задачи, уравнения которых имеют особенности различных типов</w:t>
            </w:r>
          </w:p>
        </w:tc>
        <w:tc>
          <w:tcPr>
            <w:tcW w:w="2977" w:type="dxa"/>
          </w:tcPr>
          <w:p w:rsidR="004E79B8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2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разрешимости некоторых многомерных сингулярных интегральных уравнений по ограниченной области и основные краевые задачи для эллиптической систем дифференциальные уравнения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Джангибеков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доц.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Худжаназарова Г.Х.,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соискатель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Дадабоев Х., док.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Савлатов Ф., Егибеков Б., Хонов И.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Для некоторых многомерных сингулярных интегральных уравнений по ограниченной области изучить вопрос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нетеровости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задачи Дирихле и Неймана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езул</w:t>
            </w:r>
            <w:proofErr w:type="spellStart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по разрешимости сингулярных интегральных операторов применяются к  краевым задачам для эллиптических систем </w:t>
            </w:r>
            <w:r w:rsidR="004E79B8">
              <w:rPr>
                <w:rFonts w:ascii="Times New Roman" w:hAnsi="Times New Roman" w:cs="Times New Roman"/>
                <w:sz w:val="24"/>
                <w:szCs w:val="24"/>
              </w:rPr>
              <w:t>дифференциальных уравнений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нётеровости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формулы для индекса общих сингулярных интегральных операторов и операторов типа Бергмана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Джангибеков Г., Худжаназарова Г.Х., Дадабоев Х., Савлатов Ф., Егибеков Б., Хонов И.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Построить теорию разрешимости общих сингулярных интегральных операторов и операторов типа Бергмана и получить формулу для подсчета индекса оператора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езул</w:t>
            </w:r>
            <w:proofErr w:type="spellStart"/>
            <w:r w:rsidR="001C0F78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r w:rsidR="001C0F7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C0F78">
              <w:rPr>
                <w:rFonts w:ascii="Times New Roman" w:hAnsi="Times New Roman" w:cs="Times New Roman"/>
                <w:sz w:val="24"/>
                <w:szCs w:val="24"/>
              </w:rPr>
              <w:t>нетеровости</w:t>
            </w:r>
            <w:proofErr w:type="spellEnd"/>
            <w:r w:rsidR="001C0F78">
              <w:rPr>
                <w:rFonts w:ascii="Times New Roman" w:hAnsi="Times New Roman" w:cs="Times New Roman"/>
                <w:sz w:val="24"/>
                <w:szCs w:val="24"/>
              </w:rPr>
              <w:t xml:space="preserve"> и индексе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общих сингулярных интегральных операт</w:t>
            </w:r>
            <w:r w:rsidR="001C0F78">
              <w:rPr>
                <w:rFonts w:ascii="Times New Roman" w:hAnsi="Times New Roman" w:cs="Times New Roman"/>
                <w:sz w:val="24"/>
                <w:szCs w:val="24"/>
              </w:rPr>
              <w:t>оров и операторов типа Бергмана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к  краевым задачам 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новых классов поли-керн операторов Бергмана.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Джангибеков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Чоршанбиева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М.Ч.,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Егибеков Б., Хонов И.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основные свойства новых классов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поликерн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операторов типа Бергмана и получить для них теорию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нетера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E79B8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езул</w:t>
            </w:r>
            <w:proofErr w:type="spellStart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нетеровости</w:t>
            </w:r>
            <w:proofErr w:type="spellEnd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 индек</w:t>
            </w:r>
            <w:r w:rsidR="001C0F7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E79B8">
              <w:rPr>
                <w:rFonts w:ascii="Times New Roman" w:hAnsi="Times New Roman" w:cs="Times New Roman"/>
                <w:sz w:val="24"/>
                <w:szCs w:val="24"/>
              </w:rPr>
              <w:t xml:space="preserve"> общих сингул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ярных интегральных операт</w:t>
            </w:r>
            <w:r w:rsidR="001C0F78">
              <w:rPr>
                <w:rFonts w:ascii="Times New Roman" w:hAnsi="Times New Roman" w:cs="Times New Roman"/>
                <w:sz w:val="24"/>
                <w:szCs w:val="24"/>
              </w:rPr>
              <w:t>оров и операторов типа Бергмана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к  краевым задачам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некоторых двумерных сингулярных интегральных уравнений со сдвигом Карлемана.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Джангибеков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Г.Х. 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Чоршанбиева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Изучить некоторые новые классы двумерных сингулярных интегральных уравнений со сдвигом Карлемана.</w:t>
            </w:r>
          </w:p>
        </w:tc>
        <w:tc>
          <w:tcPr>
            <w:tcW w:w="2977" w:type="dxa"/>
          </w:tcPr>
          <w:p w:rsidR="004E79B8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нтегральные уравнения со сдвигом Карлемана применяются в теории систем Бельтрами со сдвигом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 Исследование краевых задач Дирихле и Нейман для эллиптических систем с разрывными коэффициентами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Джангибеков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Чоршанбиева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Для некоторых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эллип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тических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систем дифференциальных уравнений второго порядка с разрывными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ициентами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вопрос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нетеровости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задачи Дирихле и Неймана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B316CB" w:rsidP="00B3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 исследование задач Дирихле и Нейман для эллиптических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систем с разрывными коэффициентами применяются теории сингулярных интегральных операторов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5.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некоторых сингулярных интегральных операторов по ограниченной области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проф.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Джангибеков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Чоршанбиева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М.Ч. 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Построит алгебру некоторых двумерных сингулярных интегральных операторов по  ограниченной области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лгебра сингулярных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</w:t>
            </w:r>
            <w:proofErr w:type="spellStart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нтег</w:t>
            </w:r>
            <w:proofErr w:type="spellEnd"/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ральных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операторов по ограничен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применяются при изучении краевых задач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собственных векторов, спектральной асимптотика и полноты совместных и присоединённых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функций  несамосопряжённых вырождающихся эллиптических дифференциальных операторов 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Аликулов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Будут исследованы коэрцтивные свойств, а также коэрцетивные оценки распределение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несамосопряжённых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нелинейных эллиптических дифференциальных операторов</w:t>
            </w:r>
          </w:p>
        </w:tc>
        <w:tc>
          <w:tcPr>
            <w:tcW w:w="2977" w:type="dxa"/>
          </w:tcPr>
          <w:p w:rsidR="004E79B8" w:rsidRPr="005C6D46" w:rsidRDefault="00B316CB" w:rsidP="00B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Коэрцитивные свойства несамосопряжённых нелинейных эллиптических дифференциальных операторов со степенно-логарифмической особенностью высокого порядка с негладкими коэффициентами общего характера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банаховых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пространствах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Аликулов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Исследовать и получит точные оценки на соответствующие темы и оформить в виды статьи и опубликовать</w:t>
            </w:r>
          </w:p>
        </w:tc>
        <w:tc>
          <w:tcPr>
            <w:tcW w:w="2977" w:type="dxa"/>
          </w:tcPr>
          <w:p w:rsidR="004E79B8" w:rsidRPr="005C6D46" w:rsidRDefault="00B316CB" w:rsidP="00B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Коэрцитивные свойства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несамосопряжён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ных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нелинейных эллиптических дифференциальных операторов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порядка со степенно-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их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особенностью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банаховых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пространствах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Аликулов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и получит точные оценки на соответствующие темы и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в виды статьи и опубликовать</w:t>
            </w:r>
          </w:p>
        </w:tc>
        <w:tc>
          <w:tcPr>
            <w:tcW w:w="2977" w:type="dxa"/>
          </w:tcPr>
          <w:p w:rsidR="004E79B8" w:rsidRPr="005C6D46" w:rsidRDefault="00B316CB" w:rsidP="00B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Коэрцитивные свойства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несамосопряжён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нелинейных эллиптических дифференциальных операторов четвертого порядка со степенно-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логар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ифмической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особенностью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банаховых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пространствах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Аликулов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Исследовать и получит точные оценки на соответствующие темы и оформить в виды статьи и опубликовать</w:t>
            </w:r>
          </w:p>
        </w:tc>
        <w:tc>
          <w:tcPr>
            <w:tcW w:w="2977" w:type="dxa"/>
          </w:tcPr>
          <w:p w:rsidR="004E79B8" w:rsidRPr="005C6D46" w:rsidRDefault="00B316CB" w:rsidP="00B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решение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Коэрцитивные оценки и распределение несамосопряжённых нелинейных эллиптических дифференциальных операторов произвольного порядка  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Аликулов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Исследовать и получит точные оценки на соответствующие темы и оформить в виды статьи и опубликовать</w:t>
            </w:r>
          </w:p>
        </w:tc>
        <w:tc>
          <w:tcPr>
            <w:tcW w:w="2977" w:type="dxa"/>
          </w:tcPr>
          <w:p w:rsidR="004E79B8" w:rsidRPr="005C6D46" w:rsidRDefault="00B316CB" w:rsidP="00B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Этап 5.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Коэрцитивные оценки и распределение несамосопряжённых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нелиней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ных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липтических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дифференциальных операторов высокого порядка   с негладкими коэффициентами общего характера со степенно-логарифмической особенностью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Аликулов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Исследовать и получит точные оценки на соответствующие темы и оформить в виды статьи и опубликовать</w:t>
            </w:r>
          </w:p>
        </w:tc>
        <w:tc>
          <w:tcPr>
            <w:tcW w:w="2977" w:type="dxa"/>
          </w:tcPr>
          <w:p w:rsidR="004E79B8" w:rsidRPr="005C6D46" w:rsidRDefault="00B316CB" w:rsidP="00B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рименяются для решения краевых задач дифференциальных уравнения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РАЗДЕЛ 4.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ппроксимация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многих переменных линейными агрегатами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Шабозов М.Ш. – 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д. ф. – м. н., проф. академик НАН Таджикистан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Этап 1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Приближение функции двух вещественных переменных 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М.Ш.,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док. PhD Завурбеков, Алаа Сайфулрахмон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точные оценки погрешности на классах функций 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рименить получен. результаты в прикладных задачах анализа  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Этап 2.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Найти наилучшие линейные методы приближения функций двух переменных и применить в задаче отыскании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квазипоперечников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Шабозов М.Ш.,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док. PhD Завурбеков, Алаа Сайфулрахмон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Этап 3.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Найти оптимальные кубатурные формулы для классов функций, задаваемых модулями непрерывности от расстояние между точками области 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М.Ш.,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верхний грань погрешность на классах функций 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рименить получен. результат для вычисления многомерных интегралов 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Этап 4.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Найти точной верхней грани наилучшее приближение классов функций аналитических в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бикруге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М.Ш.,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верней грань наилучших приближений на классах функций 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рименить получен. результат для вычисления значений </w:t>
            </w:r>
            <w:proofErr w:type="spellStart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>квазипоперечников</w:t>
            </w:r>
            <w:proofErr w:type="spellEnd"/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9B8" w:rsidRPr="005C6D46" w:rsidTr="001F5126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Этап 5.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оператора Стеклова функций двух переменных к построению модификаций модулей непрерывности </w:t>
            </w:r>
          </w:p>
        </w:tc>
        <w:tc>
          <w:tcPr>
            <w:tcW w:w="2821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М.Ш.,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Джурахонов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Найти явный вид обобщенного модуля непрерывности </w:t>
            </w:r>
          </w:p>
        </w:tc>
        <w:tc>
          <w:tcPr>
            <w:tcW w:w="2977" w:type="dxa"/>
          </w:tcPr>
          <w:p w:rsidR="004E79B8" w:rsidRPr="005C6D46" w:rsidRDefault="00B316CB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9B8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тыскать точную оценку погрешности на классах функций  </w:t>
            </w:r>
          </w:p>
        </w:tc>
      </w:tr>
    </w:tbl>
    <w:p w:rsidR="00974F05" w:rsidRPr="005C6D46" w:rsidRDefault="00974F05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974F05" w:rsidRPr="005C6D46" w:rsidRDefault="00AA19E1" w:rsidP="00AA19E1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5C6D46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                  Зав. кафедрой                                               доц. Худжаназарова Г.Х.</w:t>
      </w:r>
    </w:p>
    <w:p w:rsidR="00974F05" w:rsidRPr="005C6D46" w:rsidRDefault="00974F05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AD48DE" w:rsidRPr="005C6D46" w:rsidRDefault="00AD48DE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AD48DE" w:rsidRPr="005C6D46" w:rsidRDefault="00AD48DE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3818C4" w:rsidRDefault="003818C4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974F05" w:rsidRPr="005C6D46" w:rsidRDefault="00974F05" w:rsidP="00974F05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  <w:r w:rsidRPr="005C6D46">
        <w:rPr>
          <w:rFonts w:ascii="Times New Roman" w:hAnsi="Times New Roman" w:cs="Times New Roman"/>
          <w:sz w:val="24"/>
          <w:szCs w:val="24"/>
          <w:lang w:val="tg-Cyrl-TJ"/>
        </w:rPr>
        <w:lastRenderedPageBreak/>
        <w:t>НАҚШАИ КОРҲОИ ИЛМИЮ ТАҲҚИҚОТИИ КАФЕДРАИ ТАҲЛИЛИ ФУНКСИОНАЛӢ ВА МУОДИЛАҲОИ ДИФФЕРЕНСИАЛӢ БАРОИ СОЛҲОИ 2021-2025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00"/>
        <w:gridCol w:w="2538"/>
        <w:gridCol w:w="1134"/>
        <w:gridCol w:w="1134"/>
        <w:gridCol w:w="1984"/>
        <w:gridCol w:w="2977"/>
        <w:gridCol w:w="2693"/>
      </w:tblGrid>
      <w:tr w:rsidR="00974F05" w:rsidRPr="00756387" w:rsidTr="0038678B">
        <w:trPr>
          <w:trHeight w:val="418"/>
        </w:trPr>
        <w:tc>
          <w:tcPr>
            <w:tcW w:w="3700" w:type="dxa"/>
            <w:vMerge w:val="restart"/>
          </w:tcPr>
          <w:p w:rsidR="00974F05" w:rsidRPr="005C6D46" w:rsidRDefault="00974F0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Номгӯйи самту масоил, номгӯйи мавзӯъҳо, мазмуни марҳалаҳои банақшагирифташуда</w:t>
            </w:r>
          </w:p>
        </w:tc>
        <w:tc>
          <w:tcPr>
            <w:tcW w:w="2538" w:type="dxa"/>
            <w:vMerge w:val="restart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Иҷрокунанда (факултет, кафедра) Н.Н.Н.П., дараҷа ва унвони илмии роҳбарони илмӣ</w:t>
            </w:r>
          </w:p>
        </w:tc>
        <w:tc>
          <w:tcPr>
            <w:tcW w:w="2268" w:type="dxa"/>
            <w:gridSpan w:val="2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Муҳлати иҷро</w:t>
            </w:r>
          </w:p>
        </w:tc>
        <w:tc>
          <w:tcPr>
            <w:tcW w:w="1984" w:type="dxa"/>
            <w:vMerge w:val="restart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Вазорат (сохторҳои дахлдор)</w:t>
            </w:r>
          </w:p>
        </w:tc>
        <w:tc>
          <w:tcPr>
            <w:tcW w:w="2977" w:type="dxa"/>
            <w:vMerge w:val="restart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Натиҷаҳои чашмдошт</w:t>
            </w:r>
          </w:p>
        </w:tc>
        <w:tc>
          <w:tcPr>
            <w:tcW w:w="2693" w:type="dxa"/>
            <w:vMerge w:val="restart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Татбиқи амалии натиҷаҳои корҳои илмӣ дар истеҳсолот, илм ва таҳсилдот</w:t>
            </w:r>
          </w:p>
        </w:tc>
      </w:tr>
      <w:tr w:rsidR="00974F05" w:rsidRPr="005C6D46" w:rsidTr="00010639">
        <w:trPr>
          <w:trHeight w:val="967"/>
        </w:trPr>
        <w:tc>
          <w:tcPr>
            <w:tcW w:w="3700" w:type="dxa"/>
            <w:vMerge/>
          </w:tcPr>
          <w:p w:rsidR="00974F05" w:rsidRPr="005C6D46" w:rsidRDefault="00974F0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  <w:vMerge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ибтидо</w:t>
            </w:r>
          </w:p>
        </w:tc>
        <w:tc>
          <w:tcPr>
            <w:tcW w:w="1134" w:type="dxa"/>
          </w:tcPr>
          <w:p w:rsidR="00974F05" w:rsidRPr="005C6D46" w:rsidRDefault="00974F05" w:rsidP="0097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интиҳо</w:t>
            </w:r>
            <w:proofErr w:type="spellEnd"/>
          </w:p>
        </w:tc>
        <w:tc>
          <w:tcPr>
            <w:tcW w:w="1984" w:type="dxa"/>
            <w:vMerge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05" w:rsidRPr="005C6D46" w:rsidTr="00010639">
        <w:tc>
          <w:tcPr>
            <w:tcW w:w="3700" w:type="dxa"/>
          </w:tcPr>
          <w:p w:rsidR="00974F05" w:rsidRPr="005C6D46" w:rsidRDefault="00974F0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F05" w:rsidRPr="005C6D46" w:rsidTr="00010639">
        <w:tc>
          <w:tcPr>
            <w:tcW w:w="3700" w:type="dxa"/>
          </w:tcPr>
          <w:p w:rsidR="00974F05" w:rsidRPr="005C6D46" w:rsidRDefault="00974F05" w:rsidP="00233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Таҳлили функсионалии хаттӣ ва татбиқ</w:t>
            </w:r>
            <w:r w:rsidR="00D022D7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ҳо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он</w:t>
            </w:r>
            <w:r w:rsidR="00D022D7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  <w:p w:rsidR="00974F05" w:rsidRDefault="000E67FF" w:rsidP="00D02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МАВЗУЪ: Масъалаҳои канорӣ барои муодилаҳ</w:t>
            </w:r>
            <w:r w:rsidR="00D022D7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ои дифференсиалӣ ва интегро-диф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ференсиалӣ, муодилаҳои интегралии сингулярӣ ва  н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аздиккунии беҳтарин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функсияҳо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дар фазоҳои нормиронидашуда</w:t>
            </w:r>
          </w:p>
          <w:p w:rsidR="00761379" w:rsidRPr="005C6D46" w:rsidRDefault="00761379" w:rsidP="00D02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AD48DE" w:rsidRPr="005C6D46" w:rsidRDefault="00AD48DE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AD48DE" w:rsidRPr="005931A3" w:rsidRDefault="00AD48DE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AD48DE" w:rsidRPr="005C6D46" w:rsidRDefault="00AD48DE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AD48DE" w:rsidRPr="005C6D46" w:rsidRDefault="00AD48DE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AD48DE" w:rsidRPr="005C6D46" w:rsidRDefault="00AD48DE" w:rsidP="00AD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Илолов М.,</w:t>
            </w:r>
          </w:p>
          <w:p w:rsidR="00AD48DE" w:rsidRPr="005C6D46" w:rsidRDefault="00AD48DE" w:rsidP="00AD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Ҷангибеков Г.,</w:t>
            </w:r>
          </w:p>
          <w:p w:rsidR="00AD48DE" w:rsidRPr="005C6D46" w:rsidRDefault="00AD48DE" w:rsidP="00AD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Шабозов М.Ш.</w:t>
            </w:r>
          </w:p>
          <w:p w:rsidR="00AD48DE" w:rsidRPr="005C6D46" w:rsidRDefault="00AD48DE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4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977" w:type="dxa"/>
          </w:tcPr>
          <w:p w:rsidR="0081734F" w:rsidRPr="005C6D46" w:rsidRDefault="0081734F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05" w:rsidRPr="005C6D46" w:rsidRDefault="00974F05" w:rsidP="001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F05" w:rsidRPr="005C6D46" w:rsidRDefault="00974F05" w:rsidP="002D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55" w:rsidRPr="005C6D46" w:rsidTr="00010639">
        <w:tc>
          <w:tcPr>
            <w:tcW w:w="3700" w:type="dxa"/>
          </w:tcPr>
          <w:p w:rsidR="00AE1A55" w:rsidRPr="005C6D46" w:rsidRDefault="00365B08" w:rsidP="0027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БОБИ 1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Муодилаҳои эволютсионии тартиби касрӣ ва татбиқҳои онҳо</w:t>
            </w:r>
          </w:p>
        </w:tc>
        <w:tc>
          <w:tcPr>
            <w:tcW w:w="2538" w:type="dxa"/>
          </w:tcPr>
          <w:p w:rsidR="00274996" w:rsidRPr="005931A3" w:rsidRDefault="00AE1A55" w:rsidP="0027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Илолов М</w:t>
            </w:r>
            <w:r w:rsidR="00274996"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  <w:p w:rsidR="00530DB9" w:rsidRPr="007E6B35" w:rsidRDefault="00274996" w:rsidP="0027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д.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и. ф.м., </w:t>
            </w: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проф. академик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</w:t>
            </w: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АИМ </w:t>
            </w: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</w:t>
            </w:r>
            <w:r w:rsid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икист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</w:t>
            </w:r>
            <w:r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</w:t>
            </w:r>
            <w:r w:rsidR="007E6B3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, н.и.ф.м., м.к. Солиев С.Қ., доктор </w:t>
            </w:r>
            <w:r w:rsidR="007E6B35"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PhD</w:t>
            </w:r>
            <w:r w:rsidR="007E6B3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="007E6B35"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Расули С., </w:t>
            </w:r>
            <w:r w:rsidR="007E6B3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унвонҷу </w:t>
            </w:r>
            <w:r w:rsidR="007E6B35"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Рахматов </w:t>
            </w:r>
            <w:r w:rsidR="007E6B35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7E6B35" w:rsidRP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  <w:p w:rsidR="00AE1A55" w:rsidRPr="005931A3" w:rsidRDefault="00AE1A55" w:rsidP="00C52C4E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E1A55" w:rsidRPr="005C6D46" w:rsidRDefault="00AE1A55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65B08" w:rsidRPr="005C6D46" w:rsidRDefault="00365B08" w:rsidP="00AE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E1A55" w:rsidRPr="005C6D46" w:rsidRDefault="00AE1A55" w:rsidP="00AE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AE1A55" w:rsidRPr="005C6D46" w:rsidRDefault="00AE1A55" w:rsidP="00AE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1A55" w:rsidRPr="005C6D46" w:rsidRDefault="00AE1A55" w:rsidP="00AE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A55" w:rsidRPr="005C6D46" w:rsidRDefault="00AE1A55" w:rsidP="00AE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08" w:rsidRPr="00756387" w:rsidTr="00010639">
        <w:tc>
          <w:tcPr>
            <w:tcW w:w="3700" w:type="dxa"/>
          </w:tcPr>
          <w:p w:rsidR="00365B08" w:rsidRPr="005C6D46" w:rsidRDefault="00365B08" w:rsidP="002749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одилаҳои функсионалӣ-дифференси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алии тартиби касрӣ дар фазои Банах</w:t>
            </w:r>
          </w:p>
        </w:tc>
        <w:tc>
          <w:tcPr>
            <w:tcW w:w="2538" w:type="dxa"/>
          </w:tcPr>
          <w:p w:rsidR="007E6B35" w:rsidRDefault="00365B0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Илолов М.,</w:t>
            </w:r>
          </w:p>
          <w:p w:rsidR="007E6B35" w:rsidRDefault="00365B0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Расули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365B08" w:rsidRPr="005C6D46" w:rsidRDefault="00365B0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Рахматов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5B08" w:rsidRPr="005C6D46" w:rsidRDefault="00220E2F" w:rsidP="00220E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Барқароркунии шартҳои ҳалшавандагии муодилаҳои функсионалӣ</w:t>
            </w:r>
            <w:r w:rsid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-дифференсиалӣ дар фазои Банах</w:t>
            </w:r>
          </w:p>
        </w:tc>
        <w:tc>
          <w:tcPr>
            <w:tcW w:w="2693" w:type="dxa"/>
          </w:tcPr>
          <w:p w:rsidR="00365B08" w:rsidRPr="005C6D46" w:rsidRDefault="00CE7366" w:rsidP="005931A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Натиҷаҳои чашмдошт дар ом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зиши динамикаи протсесҳо дар муҳитҳои реологӣ ва дигар муҳитҳои фрактологӣ татби</w:t>
            </w:r>
            <w:r w:rsidR="00FD0081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худро меёбанд</w:t>
            </w:r>
          </w:p>
        </w:tc>
      </w:tr>
      <w:tr w:rsidR="00365B08" w:rsidRPr="00756387" w:rsidTr="00010639">
        <w:tc>
          <w:tcPr>
            <w:tcW w:w="3700" w:type="dxa"/>
          </w:tcPr>
          <w:p w:rsidR="00365B08" w:rsidRPr="005C6D46" w:rsidRDefault="00365B08" w:rsidP="002749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lastRenderedPageBreak/>
              <w:t>Марҳилаи 2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.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Дар бораи шартҳои устуворият ва устуворияти асимптотикии ҳалҳои муодилаҳои фу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нксионалӣ-дифференсиалии тартиби касрӣ</w:t>
            </w:r>
          </w:p>
        </w:tc>
        <w:tc>
          <w:tcPr>
            <w:tcW w:w="2538" w:type="dxa"/>
          </w:tcPr>
          <w:p w:rsidR="007E6B35" w:rsidRDefault="007E6B35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Илолов М.,</w:t>
            </w:r>
          </w:p>
          <w:p w:rsidR="007E6B35" w:rsidRDefault="007E6B35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Расули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365B08" w:rsidRPr="005C6D46" w:rsidRDefault="007E6B35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Рахматов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5B08" w:rsidRPr="005C6D46" w:rsidRDefault="00220E2F" w:rsidP="00365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Пайдокунии аломатҳои устуворият ва устуворияти асимптотикии ҳалҳо</w:t>
            </w:r>
          </w:p>
        </w:tc>
        <w:tc>
          <w:tcPr>
            <w:tcW w:w="2693" w:type="dxa"/>
          </w:tcPr>
          <w:p w:rsidR="00365B08" w:rsidRPr="005C6D46" w:rsidRDefault="00FD0081" w:rsidP="005931A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Натиҷаҳои чашмдошт дар ом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зиши динамикаи протсесҳо дар муҳитҳои реологӣ ва дигар муҳитҳои ф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рактологӣ татбиқи худро меёбанд</w:t>
            </w:r>
          </w:p>
        </w:tc>
      </w:tr>
      <w:tr w:rsidR="00365B08" w:rsidRPr="00756387" w:rsidTr="00010639">
        <w:tc>
          <w:tcPr>
            <w:tcW w:w="3700" w:type="dxa"/>
          </w:tcPr>
          <w:p w:rsidR="00365B08" w:rsidRPr="005C6D46" w:rsidRDefault="00365B08" w:rsidP="002749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274996"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Муодилаҳои </w:t>
            </w:r>
            <w:r w:rsidR="00274996"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тохасти</w:t>
            </w:r>
            <w:proofErr w:type="spellEnd"/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кии дифференсиалии тартиби касрӣ дар фазои Банах </w:t>
            </w:r>
          </w:p>
        </w:tc>
        <w:tc>
          <w:tcPr>
            <w:tcW w:w="2538" w:type="dxa"/>
          </w:tcPr>
          <w:p w:rsidR="007E6B35" w:rsidRDefault="004E79B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Илолов М.</w:t>
            </w:r>
          </w:p>
          <w:p w:rsidR="00365B08" w:rsidRPr="005C6D46" w:rsidRDefault="00365B0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5B08" w:rsidRPr="005C6D46" w:rsidRDefault="00220E2F" w:rsidP="00365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Барқароркунии шарт-ҳои мавҷудияти ҳалҳои статсионарии муодилаҳои стохастикӣ</w:t>
            </w:r>
          </w:p>
        </w:tc>
        <w:tc>
          <w:tcPr>
            <w:tcW w:w="2693" w:type="dxa"/>
          </w:tcPr>
          <w:p w:rsidR="00365B08" w:rsidRPr="005C6D46" w:rsidRDefault="005931A3" w:rsidP="00365B08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Натиҷаҳои чашмдошт дар омӯ</w:t>
            </w:r>
            <w:r w:rsidR="00FD0081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зиши динамикаи протсесҳо дар муҳитҳои реологӣ ва дигар муҳитҳои ф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рактологӣ татбиқи худро меёбанд</w:t>
            </w:r>
          </w:p>
        </w:tc>
      </w:tr>
      <w:tr w:rsidR="00365B08" w:rsidRPr="005C6D46" w:rsidTr="00010639">
        <w:tc>
          <w:tcPr>
            <w:tcW w:w="3700" w:type="dxa"/>
          </w:tcPr>
          <w:p w:rsidR="00365B08" w:rsidRPr="005C6D46" w:rsidRDefault="00365B08" w:rsidP="002749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4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Ғунҷоишҳои дифференсиалии тартиби касрӣ дар фазои Банах</w:t>
            </w:r>
            <w:r w:rsidR="00274996"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538" w:type="dxa"/>
          </w:tcPr>
          <w:p w:rsidR="007E6B35" w:rsidRDefault="004E79B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Илолов М.</w:t>
            </w:r>
          </w:p>
          <w:p w:rsidR="00365B08" w:rsidRPr="005C6D46" w:rsidRDefault="00365B0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3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5B08" w:rsidRPr="005C6D46" w:rsidRDefault="00220E2F" w:rsidP="00220E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Барқароркунии шарт-ҳои мавҷудияти ҳалҳои бисёрқиматаи муодилаҳои стохастикӣ</w:t>
            </w:r>
          </w:p>
        </w:tc>
        <w:tc>
          <w:tcPr>
            <w:tcW w:w="2693" w:type="dxa"/>
          </w:tcPr>
          <w:p w:rsidR="00365B08" w:rsidRPr="005C6D46" w:rsidRDefault="00FD0081" w:rsidP="00FD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Натиҷаҳои чашмдошт барои таҳлили характеристикаҳои бисёрқимата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макроиқтисодӣ татбиқ мешаванд</w:t>
            </w:r>
          </w:p>
        </w:tc>
      </w:tr>
      <w:tr w:rsidR="00365B08" w:rsidRPr="00756387" w:rsidTr="00010639">
        <w:tc>
          <w:tcPr>
            <w:tcW w:w="3700" w:type="dxa"/>
          </w:tcPr>
          <w:p w:rsidR="00365B08" w:rsidRPr="005C6D46" w:rsidRDefault="00365B08" w:rsidP="002749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96"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Муодилаҳои интегро-дифференсиалӣ дар фазои банах бо тартибиҳои бутун ва касрии ҳосила</w:t>
            </w:r>
          </w:p>
        </w:tc>
        <w:tc>
          <w:tcPr>
            <w:tcW w:w="2538" w:type="dxa"/>
          </w:tcPr>
          <w:p w:rsidR="007E6B35" w:rsidRDefault="004E79B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Илолов М.</w:t>
            </w:r>
          </w:p>
          <w:p w:rsidR="00365B08" w:rsidRPr="005C6D46" w:rsidRDefault="00365B0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08" w:rsidRPr="005C6D46" w:rsidRDefault="00365B08" w:rsidP="007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365B08" w:rsidRPr="005C6D46" w:rsidRDefault="00365B08" w:rsidP="0036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5B08" w:rsidRPr="005C6D46" w:rsidRDefault="00220E2F" w:rsidP="00365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Шартҳои ҳалшавандагии муодилаҳои интегро-дифференсиалӣ</w:t>
            </w:r>
          </w:p>
        </w:tc>
        <w:tc>
          <w:tcPr>
            <w:tcW w:w="2693" w:type="dxa"/>
          </w:tcPr>
          <w:p w:rsidR="00365B08" w:rsidRPr="005C6D46" w:rsidRDefault="00FD0081" w:rsidP="005931A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Натиҷаҳои чашмдошт дар ом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зиши динамикаи протсесҳо дар муҳитҳои реологӣ ва дигар муҳитҳои ф</w:t>
            </w:r>
            <w:r w:rsidR="005931A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рактологӣ татбиқи худро меёбанд</w:t>
            </w:r>
          </w:p>
        </w:tc>
      </w:tr>
      <w:tr w:rsidR="004E79B8" w:rsidRPr="003D6E52" w:rsidTr="00010639">
        <w:tc>
          <w:tcPr>
            <w:tcW w:w="3700" w:type="dxa"/>
          </w:tcPr>
          <w:p w:rsidR="004E79B8" w:rsidRPr="006D715D" w:rsidRDefault="003818C4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="004E79B8" w:rsidRPr="006D715D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1. 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="004E79B8" w:rsidRPr="004E79B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Тадқиқи баъзе масъалаҳои канорӣ дорои махсусиятҳо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538" w:type="dxa"/>
          </w:tcPr>
          <w:p w:rsidR="004E79B8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муал. калон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2302CA" w:rsidP="0023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 Омӯзиши масъалаҳои канорӣ, ки коэффисиентҳояшон  махсусият доранд  </w:t>
            </w:r>
          </w:p>
        </w:tc>
        <w:tc>
          <w:tcPr>
            <w:tcW w:w="2693" w:type="dxa"/>
          </w:tcPr>
          <w:p w:rsidR="004E79B8" w:rsidRPr="002302CA" w:rsidRDefault="002302CA" w:rsidP="004E79B8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Барои ҳалли масъалаҳои канорӣ татбиқ мешаванд</w:t>
            </w:r>
          </w:p>
        </w:tc>
      </w:tr>
      <w:tr w:rsidR="004E79B8" w:rsidRPr="003D6E52" w:rsidTr="00010639">
        <w:tc>
          <w:tcPr>
            <w:tcW w:w="3700" w:type="dxa"/>
          </w:tcPr>
          <w:p w:rsidR="004E79B8" w:rsidRPr="005C6D46" w:rsidRDefault="003818C4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="004E79B8" w:rsidRPr="004E79B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Тадқиқи муодилаи  тартиби дуюм ва функсияи Грини он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2302CA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Ёфтани шарти ҳалшавандагӣ ва ҳосил намудани ҳал дар намуди ошкор</w:t>
            </w:r>
          </w:p>
        </w:tc>
        <w:tc>
          <w:tcPr>
            <w:tcW w:w="2693" w:type="dxa"/>
          </w:tcPr>
          <w:p w:rsidR="004E79B8" w:rsidRPr="002302CA" w:rsidRDefault="002302CA" w:rsidP="004E79B8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Барои ҳалли муодилаҳои диференсиалӣ татбиқ мешаванд</w:t>
            </w:r>
          </w:p>
        </w:tc>
      </w:tr>
      <w:tr w:rsidR="004E79B8" w:rsidRPr="003D6E52" w:rsidTr="00010639">
        <w:tc>
          <w:tcPr>
            <w:tcW w:w="3700" w:type="dxa"/>
          </w:tcPr>
          <w:p w:rsidR="004E79B8" w:rsidRPr="005C6D46" w:rsidRDefault="003818C4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lastRenderedPageBreak/>
              <w:t>Марҳилаи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="004E79B8" w:rsidRPr="004E79B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Тадқиқи муодилаи дифференсиалии хаттии тартиби  чорум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2302CA" w:rsidP="0023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Ёфтани шарти ҳалшавандагӣ ва ҳосил намудани ҳал дар намуди ошкор </w:t>
            </w:r>
          </w:p>
        </w:tc>
        <w:tc>
          <w:tcPr>
            <w:tcW w:w="2693" w:type="dxa"/>
          </w:tcPr>
          <w:p w:rsidR="004E79B8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3D6E52" w:rsidTr="00010639">
        <w:tc>
          <w:tcPr>
            <w:tcW w:w="3700" w:type="dxa"/>
          </w:tcPr>
          <w:p w:rsidR="004E79B8" w:rsidRDefault="003818C4" w:rsidP="0023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="004E79B8" w:rsidRPr="004E79B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Тадқиқи ҳалшавандагии масъалаи канорӣ барои муодилаи дифференсиалии тартиби чорум дар меҳвари занҷирӣ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  <w:p w:rsidR="003818C4" w:rsidRPr="002302CA" w:rsidRDefault="003818C4" w:rsidP="0023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2302CA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Омӯхтани </w:t>
            </w:r>
            <w:r w:rsidRPr="004E79B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масъалаи канорӣ барои муодилаи дифференсиалии тартиби чорум дар меҳвари занҷирӣ</w:t>
            </w:r>
          </w:p>
        </w:tc>
        <w:tc>
          <w:tcPr>
            <w:tcW w:w="2693" w:type="dxa"/>
          </w:tcPr>
          <w:p w:rsidR="004E79B8" w:rsidRDefault="003818C4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Барои ҳалли масъалаҳои канорӣ татбиқ мешаванд</w:t>
            </w:r>
          </w:p>
        </w:tc>
      </w:tr>
      <w:tr w:rsidR="004E79B8" w:rsidRPr="003D6E52" w:rsidTr="00010639">
        <w:tc>
          <w:tcPr>
            <w:tcW w:w="3700" w:type="dxa"/>
          </w:tcPr>
          <w:p w:rsidR="004E79B8" w:rsidRDefault="003818C4" w:rsidP="0023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4E79B8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="004E79B8" w:rsidRPr="002302CA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Тадқиқ</w:t>
            </w:r>
            <w:r w:rsidR="002302CA" w:rsidRPr="002302CA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 масъалаҳои канории коэффисиентҳояшон дорои махсусият дар соҳа</w:t>
            </w:r>
            <w:r w:rsidR="002302CA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  <w:p w:rsidR="003818C4" w:rsidRPr="005C6D46" w:rsidRDefault="003818C4" w:rsidP="0023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Солиев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2302CA" w:rsidRDefault="002302CA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Омӯхтани масъалаҳои канорӣ, ки муодилаҳои онҳо махсусиятҳои навъҳои гуногун доранд</w:t>
            </w:r>
          </w:p>
        </w:tc>
        <w:tc>
          <w:tcPr>
            <w:tcW w:w="2693" w:type="dxa"/>
          </w:tcPr>
          <w:p w:rsidR="004E79B8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756387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БОБИ 2.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Татқиқи ҳалшавандагии баъзе муодилаҳои интегралии сингулярии дученака дар соҳаи маҳдуд ва масъалаҳои асосии канорӣ барои системаи элли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птикии муодилаҳои дифференсиалӣ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проф.Ҷангибеков Г.,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дотс.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Хуҷаназарова Г.Х.,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дотс.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Чоршанбиева М.Ч., унвонҷу Дадабоев Х., док. PhD Савлатов Ф., Егибеков Б., Хонов И.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Барои баъзе муодилаҳои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интегралии сингулярии бисёрченака  аз 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соҳаи маҳдуд  ом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хтани  нетеровӣ будан ва ҳисоб намудани индекси масъалаи Дирихле ва Нейман.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Натиҷаҳои ҳалша-вандагии операторҳои интегралии сингулярӣ  ба ҳалли масъалаҳои канорӣ барои системаи эллиптикии муод-илаҳои диф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ференсиалӣ  татбиқ мешаванд</w:t>
            </w:r>
          </w:p>
        </w:tc>
      </w:tr>
      <w:tr w:rsidR="004E79B8" w:rsidRPr="00756387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1.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Татқиқи нётеровӣ будан ва ҳосил намудани формулаҳо барои индекси операторҳои интегралии сингулярии умумӣ ва операторҳои намуди Бергман </w:t>
            </w:r>
          </w:p>
        </w:tc>
        <w:tc>
          <w:tcPr>
            <w:tcW w:w="2538" w:type="dxa"/>
          </w:tcPr>
          <w:p w:rsidR="004E79B8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Ҷангибеков Г., Хуҷаназарова Г.Х., Дадабоев Х., 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Савлатов Ф., Егибеков Б., Хонов И.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Сохтани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назарияи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алшав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ндагии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умумии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интегралии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сингул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я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Бергман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исоб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намудани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индекси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Натиҷаҳои ҳалшавандагӣ ва ҳосил намудани формула  барои ҳисоб намудани индекси онҳо ба масъалаҳои канорӣ татбиқ мешаванд </w:t>
            </w:r>
          </w:p>
        </w:tc>
      </w:tr>
      <w:tr w:rsidR="004E79B8" w:rsidRPr="005C6D46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Татқиқи  баъзе синфҳои нави поли керн операторҳои намуди Бергман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Ҷангибеков Г. Хуҷаназарова Г.Х., Чоршанбиева М.Ч.,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Егибеков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Б., Хонов И.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Тад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хосият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асосии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нави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поликерн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намуди Бергман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осил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намудани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назарияи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нетеровии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Натиҷаҳои ҳалшавандагии операторҳои намуди Бергман ва ҳосил намудани формула  барои ҳисоб намудани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индекси онҳо ба ма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съалаҳои канорӣ татбиқ мешаванд</w:t>
            </w:r>
          </w:p>
        </w:tc>
      </w:tr>
      <w:tr w:rsidR="004E79B8" w:rsidRPr="005C6D46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</w:t>
            </w:r>
            <w:proofErr w:type="spellEnd"/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Тадқиқи баъзе муодилаҳои интегралии сингулярии дученака бо ғеҷиши Карлеман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Ҷангибеков Г., Хуҷаназарова Г.Х., Чоршанбиева М.Ч.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нави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муодила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интегралии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сингулярии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дучен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ғ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ечиш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Карлеман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Муодилаҳои интег. сингулярии дученака бо ғеҷиши Карлеман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ба назарияи системаи Белтрам бо ғеҷиш татбиқ мешавад</w:t>
            </w:r>
          </w:p>
        </w:tc>
      </w:tr>
      <w:tr w:rsidR="004E79B8" w:rsidRPr="005C6D46" w:rsidTr="00010639">
        <w:tc>
          <w:tcPr>
            <w:tcW w:w="3700" w:type="dxa"/>
          </w:tcPr>
          <w:p w:rsidR="004E79B8" w:rsidRPr="005931A3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Тадқиқи  масъалаҳои канории Дирихле ва Нейман  барои  системаҳои эллиптикӣ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бо коэффисиентҳзои  канишнок</w:t>
            </w:r>
          </w:p>
        </w:tc>
        <w:tc>
          <w:tcPr>
            <w:tcW w:w="2538" w:type="dxa"/>
          </w:tcPr>
          <w:p w:rsidR="004E79B8" w:rsidRPr="003D6E52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3D6E5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ангибеков Г., Ху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3D6E5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аназарова Г.Х.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3D6E5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Чоршанбиева М.Ч.</w:t>
            </w:r>
          </w:p>
          <w:p w:rsidR="004E79B8" w:rsidRPr="003D6E52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баъзе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системаи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муодила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дифференциалии</w:t>
            </w:r>
            <w:proofErr w:type="spellEnd"/>
          </w:p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эллиптикии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нетерови</w:t>
            </w:r>
            <w:proofErr w:type="spellEnd"/>
            <w:proofErr w:type="gram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будани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масъала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Дирихл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е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й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Назарияи операторҳои интегралии сингулярӣ ҳангоми тадқиқи масъалаи Дирихле ва Нейман татбиқ карда мешавад </w:t>
            </w:r>
          </w:p>
        </w:tc>
      </w:tr>
      <w:tr w:rsidR="004E79B8" w:rsidRPr="00756387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 Тадқиқи алгебраи  баъзе операторҳои интегралии сингулярӣ  дар соҳаи маҳдуд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ангибеков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Г., Ху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аназарова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Чоршанбиева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М.Ч.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Сохтани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алгебраи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баъзе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интегралии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сингулярии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дученака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амвории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Алгебраи  опера-торҳои интегралии сингулярӣ  дар соҳаи маҳдуд ҳангоми омузиши 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асъалаҳои канорӣ татбиқ мешавад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 </w:t>
            </w:r>
          </w:p>
        </w:tc>
      </w:tr>
      <w:tr w:rsidR="004E79B8" w:rsidRPr="00756387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БОБИ 3.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Ҷудокунии векторҳои хос, баҳодиҳии асимптотики ва пуррагии функсияҳои ҳамбаста ва якҷояшавандагии операторҳои дифференсиалии элиптикии ғайрибахудҳамроҳкардашудаи хос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отсент</w:t>
            </w:r>
            <w:proofErr w:type="spellEnd"/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улов Р.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6D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Хосияти к</w:t>
            </w:r>
            <w:r w:rsidR="006D715D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оэрситивӣ ва баҳодиҳии коорсити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вии ҷудокунии операторҳои  диффе</w:t>
            </w:r>
            <w:r w:rsidR="006D715D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ренсиалии элиптикии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ғайрихаттӣ мадди муҳокима ва тадқиқот қарор меёбанд. Ҳангоми ҳосил намудани натиҷаҳои беҳтарин дар шакли мақола ба чоп омода карда мешаванд.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Барои ҳалли масъалаи канории муодилаҳои дифференсиалӣ татбиқ мешаванд.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756387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1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. Хосияти коэрситивии операторҳои дифференсиалии элиптикии 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ғайрибахудҳамроҳкардашудаи ғайрихаттӣ бо хусусиятҳои дараҷагӣ-логарифмии тартиби олӣ бо коэффисиентҳои ғайрисуфтаи характ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ери умумидошта дар фазои Банахӣ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д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отсент</w:t>
            </w:r>
            <w:proofErr w:type="spellEnd"/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улов Р.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Гузаронида тадқиқот ва ҳосил  шудани баҳодиҳии аниқ аз руи мавзуъҳои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пешниҳод гардида ва чоп намудани он дар шакли мақола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Барои ҳалли масъалаи канории муодилаҳои 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дифференсиалӣ татбиқ мешаванд.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5C6D46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lastRenderedPageBreak/>
              <w:t>Марҳилаи 2.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Хосияти коэрситивии операторҳои дифференсиалии элиптикии  ғайрибахудҳамроҳкардашудаи ғайрихаттӣ бо хусусиятҳои дараҷагӣ-логарифмии тартиби ду дар фазои Банахӣ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отсент</w:t>
            </w:r>
            <w:proofErr w:type="spellEnd"/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улов Р.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Гузаронида тадқиқот ва ҳосил  шудани баҳодиҳии аниқ аз руи мавз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ъҳои пешниҳод гардида ва чоп намудани он дар шакли мақола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Барои ҳалли масъалаи канории муодилаҳои дифференсиалӣ татбиқ мешаванд.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5C6D46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Хосияти коэрситивии операторҳои дифференсиалии элиптикии  ғайрибахудҳамроҳкардашудаи ғайрихаттӣ бо хусусиятҳои дараҷагӣ-логарифмии тартиби чор дар фазои Банахӣ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отсент</w:t>
            </w:r>
            <w:proofErr w:type="spellEnd"/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улов Р.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Гузаронида тадқиқот ва ҳосил  шудани баҳодиҳии аниқ аз руи мавзуъҳои пешниҳод гардида ва чоп намудани он дар шакли мақола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Барои ҳалли масъалаи канории муодилаҳои дифференсиалӣ татбиқ мешаванд.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756387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Баҳодиҳи коэрситивӣ ва ҷудокунии операторҳои дифференс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иалии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элиптикии  ғайрибахуд-ҳамроҳкардашудаи ғайрихаттӣ тартиби дилхоҳ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отсент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Алиқулов Р.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2024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31.12.</w:t>
            </w:r>
          </w:p>
          <w:p w:rsidR="004E79B8" w:rsidRPr="005C6D46" w:rsidRDefault="004E79B8" w:rsidP="004E79B8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Гузаронида тадқиқот ва ҳосил  шудани баҳодиҳии аниқ аз 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ӯй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мавзуъҳои пешниҳод гардида ва чоп намудани он дар шакли мақола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Барои ҳалли масъалаи канории муодилаҳои дифференсиалӣ татбиқ мешаванд.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756387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5.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Баҳодиҳи коэрситивӣ ва ҷудокунии операторҳои дифферен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сиалии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ғайрихатт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ии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тартиби олӣ бо коэффисиентҳои ғайрисуфтаи хусусияти дараҷагӣ-логарифмии характери умумидошта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д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отсент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Алиқулов Р.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2025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Гузаронида тадқиқот ва ҳосил  шудани баҳодиҳии аниқ аз 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ӯй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мавзуъҳои пешниҳод гардида ва чоп намудани он дар шакли мақола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Барои ҳалли масъалаи канории муодилаҳои дифференсиалӣ татбиқ мешаванд.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5C6D46" w:rsidTr="00593497">
        <w:trPr>
          <w:trHeight w:hRule="exact" w:val="1912"/>
        </w:trPr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БОБИ 4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 Аппроксиматсияи функси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ои бисёрта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ғ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йирёбанда бавоситаи агрегат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ои хатт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2538" w:type="dxa"/>
          </w:tcPr>
          <w:p w:rsidR="004E79B8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д. и. ф.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м.,  проф. академики 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Тоҷикистон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Шабозов М.Ш.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4E79B8" w:rsidRPr="005C6D46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1.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Наздиккунии функсияҳои дутағйирёбандаи комплексӣ </w:t>
            </w:r>
          </w:p>
        </w:tc>
        <w:tc>
          <w:tcPr>
            <w:tcW w:w="2538" w:type="dxa"/>
          </w:tcPr>
          <w:p w:rsidR="004E79B8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Шабозов М.Ш., 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урахонов О.А.</w:t>
            </w:r>
          </w:p>
          <w:p w:rsidR="004E79B8" w:rsidRPr="005931A3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док. PhD Завурбеков, Алаа Сайфулрахмон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Ёфтани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хаттог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функсия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Татби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="00AF4499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гирифташуда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масъала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амалии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</w:t>
            </w:r>
          </w:p>
        </w:tc>
      </w:tr>
      <w:tr w:rsidR="004E79B8" w:rsidRPr="005C6D46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2.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Ёфтани усули наздиккунии бе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тарини хаттии функсия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ои дута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ғ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йирёбанада ва татби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он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о дар масъалаи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исобкунии ма</w:t>
            </w:r>
            <w:r w:rsidR="00AF4499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мўи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имати квази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утр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док. PhD Завурбеков, Алаа Сайфулрахмон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B8" w:rsidRPr="005C6D46" w:rsidTr="00010639">
        <w:tc>
          <w:tcPr>
            <w:tcW w:w="3700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3</w:t>
            </w:r>
            <w:r w:rsidRPr="005C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Ёфтани формулаҳои кубатурии оптимал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барои синфи функсияҳое, ки бавоситаи модули бефосилаг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аз масофаи ду ну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таи соҳа дода мешаванд </w:t>
            </w: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Муайян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намудани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болоии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хаттог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функсия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Татби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="00AF4499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гирифташуда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исобкунии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бисёркарата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9B8" w:rsidRPr="005C6D46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4.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Ёфтани сарҳади ани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 болоии наздиккунии беҳтарини синфи функсияҳои аналитик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дар функсияҳои бидавр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исоб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намудани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болоии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наздиккунии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тарини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функсия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Татби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="00AF4499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гирифташуда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исобкунии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квази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9B8" w:rsidRPr="005C6D46" w:rsidTr="00010639">
        <w:tc>
          <w:tcPr>
            <w:tcW w:w="3700" w:type="dxa"/>
          </w:tcPr>
          <w:p w:rsidR="004E79B8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Марҳилаи 5.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Татби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оператори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Стеклови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функсия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дута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йир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ёбанда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сохтани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намуд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модули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бефосилаг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Шабозов М.Ш.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урахонов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5C6D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4E79B8" w:rsidRPr="005C6D46" w:rsidRDefault="004E79B8" w:rsidP="004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977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Ёфтани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намуди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ошкори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модули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бефосилагии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умумикардашуда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E79B8" w:rsidRPr="005C6D46" w:rsidRDefault="004E79B8" w:rsidP="004E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Ёфтани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хаттог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синфи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функсия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5C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A19E1" w:rsidRPr="005C6D46" w:rsidRDefault="00AA19E1" w:rsidP="00AA19E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5C6D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5C6D46">
        <w:rPr>
          <w:rFonts w:ascii="Times New Roman" w:hAnsi="Times New Roman" w:cs="Times New Roman"/>
          <w:sz w:val="24"/>
          <w:szCs w:val="24"/>
        </w:rPr>
        <w:t>Мудири</w:t>
      </w:r>
      <w:proofErr w:type="spellEnd"/>
      <w:r w:rsidRPr="005C6D46">
        <w:rPr>
          <w:rFonts w:ascii="Times New Roman" w:hAnsi="Times New Roman" w:cs="Times New Roman"/>
          <w:sz w:val="24"/>
          <w:szCs w:val="24"/>
        </w:rPr>
        <w:t xml:space="preserve"> кафедра                                                            Ху</w:t>
      </w:r>
      <w:r w:rsidRPr="005C6D46">
        <w:rPr>
          <w:rFonts w:ascii="Times New Roman" w:hAnsi="Times New Roman" w:cs="Times New Roman"/>
          <w:sz w:val="24"/>
          <w:szCs w:val="24"/>
          <w:lang w:val="tg-Cyrl-TJ"/>
        </w:rPr>
        <w:t>ҷаназарова Г.Х.</w:t>
      </w:r>
    </w:p>
    <w:sectPr w:rsidR="00AA19E1" w:rsidRPr="005C6D46" w:rsidSect="002D28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EB"/>
    <w:rsid w:val="00002EEF"/>
    <w:rsid w:val="00010492"/>
    <w:rsid w:val="00010639"/>
    <w:rsid w:val="00016860"/>
    <w:rsid w:val="00074587"/>
    <w:rsid w:val="000E67FF"/>
    <w:rsid w:val="00145140"/>
    <w:rsid w:val="00174002"/>
    <w:rsid w:val="001C0F78"/>
    <w:rsid w:val="001F5126"/>
    <w:rsid w:val="00220E2F"/>
    <w:rsid w:val="002302CA"/>
    <w:rsid w:val="002336BE"/>
    <w:rsid w:val="00274996"/>
    <w:rsid w:val="002840C4"/>
    <w:rsid w:val="002D2824"/>
    <w:rsid w:val="002D4F54"/>
    <w:rsid w:val="00365B08"/>
    <w:rsid w:val="003818C4"/>
    <w:rsid w:val="0038678B"/>
    <w:rsid w:val="003D6E52"/>
    <w:rsid w:val="003F7665"/>
    <w:rsid w:val="0041425B"/>
    <w:rsid w:val="0044031C"/>
    <w:rsid w:val="00484038"/>
    <w:rsid w:val="00497FD4"/>
    <w:rsid w:val="004E79B8"/>
    <w:rsid w:val="005137DC"/>
    <w:rsid w:val="00530DB9"/>
    <w:rsid w:val="00542536"/>
    <w:rsid w:val="005931A3"/>
    <w:rsid w:val="00593497"/>
    <w:rsid w:val="005C1BC2"/>
    <w:rsid w:val="005C6D46"/>
    <w:rsid w:val="006A4A10"/>
    <w:rsid w:val="006D715D"/>
    <w:rsid w:val="00756387"/>
    <w:rsid w:val="00761379"/>
    <w:rsid w:val="00767FEE"/>
    <w:rsid w:val="00782385"/>
    <w:rsid w:val="007E6B35"/>
    <w:rsid w:val="008134BD"/>
    <w:rsid w:val="0081734F"/>
    <w:rsid w:val="00974825"/>
    <w:rsid w:val="00974F05"/>
    <w:rsid w:val="009A55F8"/>
    <w:rsid w:val="009A5A8B"/>
    <w:rsid w:val="00A15F40"/>
    <w:rsid w:val="00A27073"/>
    <w:rsid w:val="00A301AC"/>
    <w:rsid w:val="00AA19E1"/>
    <w:rsid w:val="00AB1AA2"/>
    <w:rsid w:val="00AC3367"/>
    <w:rsid w:val="00AD48DE"/>
    <w:rsid w:val="00AE1A55"/>
    <w:rsid w:val="00AE567C"/>
    <w:rsid w:val="00AF4499"/>
    <w:rsid w:val="00B316CB"/>
    <w:rsid w:val="00B641EB"/>
    <w:rsid w:val="00BB52FD"/>
    <w:rsid w:val="00C3474F"/>
    <w:rsid w:val="00C52C4E"/>
    <w:rsid w:val="00CE7366"/>
    <w:rsid w:val="00D022D7"/>
    <w:rsid w:val="00D45FE4"/>
    <w:rsid w:val="00E0650F"/>
    <w:rsid w:val="00F54EBB"/>
    <w:rsid w:val="00F82F94"/>
    <w:rsid w:val="00FD0081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9872"/>
  <w15:chartTrackingRefBased/>
  <w15:docId w15:val="{8D29A541-0008-4546-A2CA-5F1FCB7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CF03-98BD-4990-AB46-16E4AD38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Khujanazarova_G</dc:creator>
  <cp:keywords/>
  <dc:description/>
  <cp:lastModifiedBy>TOSHIBA</cp:lastModifiedBy>
  <cp:revision>33</cp:revision>
  <dcterms:created xsi:type="dcterms:W3CDTF">2020-11-04T06:31:00Z</dcterms:created>
  <dcterms:modified xsi:type="dcterms:W3CDTF">2023-03-30T04:11:00Z</dcterms:modified>
</cp:coreProperties>
</file>